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B3F" w:rsidRPr="000A247C" w:rsidRDefault="00C40B3F" w:rsidP="00106186">
      <w:pPr>
        <w:spacing w:line="240" w:lineRule="auto"/>
        <w:jc w:val="both"/>
        <w:rPr>
          <w:rFonts w:ascii="Times New Roman" w:hAnsi="Times New Roman"/>
          <w:sz w:val="24"/>
          <w:szCs w:val="24"/>
        </w:rPr>
      </w:pPr>
      <w:r w:rsidRPr="00AD6701">
        <w:rPr>
          <w:rFonts w:ascii="Times New Roman" w:hAnsi="Times New Roman"/>
          <w:noProof/>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69.5pt;height:123.75pt;visibility:visible">
            <v:imagedata r:id="rId4" o:title=""/>
          </v:shape>
        </w:pict>
      </w:r>
      <w:r w:rsidRPr="000A247C">
        <w:rPr>
          <w:rFonts w:ascii="Times New Roman" w:hAnsi="Times New Roman"/>
          <w:sz w:val="24"/>
          <w:szCs w:val="24"/>
        </w:rPr>
        <w:tab/>
        <w:t xml:space="preserve">                                                                                                                         Αρ. Πρωτ. </w:t>
      </w:r>
      <w:r>
        <w:rPr>
          <w:rFonts w:ascii="Times New Roman" w:hAnsi="Times New Roman"/>
          <w:sz w:val="24"/>
          <w:szCs w:val="24"/>
        </w:rPr>
        <w:t>9691</w:t>
      </w:r>
    </w:p>
    <w:p w:rsidR="00C40B3F" w:rsidRPr="000A247C" w:rsidRDefault="00C40B3F" w:rsidP="000A247C">
      <w:pPr>
        <w:jc w:val="both"/>
        <w:rPr>
          <w:rFonts w:ascii="Times New Roman" w:hAnsi="Times New Roman"/>
          <w:sz w:val="24"/>
          <w:szCs w:val="24"/>
        </w:rPr>
      </w:pPr>
      <w:r w:rsidRPr="000A247C">
        <w:rPr>
          <w:rFonts w:ascii="Times New Roman" w:hAnsi="Times New Roman"/>
          <w:sz w:val="24"/>
          <w:szCs w:val="24"/>
        </w:rPr>
        <w:t xml:space="preserve">                                                                                                                   </w:t>
      </w:r>
      <w:r>
        <w:rPr>
          <w:rFonts w:ascii="Times New Roman" w:hAnsi="Times New Roman"/>
          <w:sz w:val="24"/>
          <w:szCs w:val="24"/>
        </w:rPr>
        <w:t xml:space="preserve">               </w:t>
      </w:r>
      <w:r w:rsidRPr="000A247C">
        <w:rPr>
          <w:rFonts w:ascii="Times New Roman" w:hAnsi="Times New Roman"/>
          <w:sz w:val="24"/>
          <w:szCs w:val="24"/>
        </w:rPr>
        <w:t xml:space="preserve"> Πάτρα </w:t>
      </w:r>
      <w:r>
        <w:rPr>
          <w:rFonts w:ascii="Times New Roman" w:hAnsi="Times New Roman"/>
          <w:sz w:val="24"/>
          <w:szCs w:val="24"/>
        </w:rPr>
        <w:t xml:space="preserve">  15</w:t>
      </w:r>
      <w:r w:rsidRPr="000A247C">
        <w:rPr>
          <w:rFonts w:ascii="Times New Roman" w:hAnsi="Times New Roman"/>
          <w:sz w:val="24"/>
          <w:szCs w:val="24"/>
        </w:rPr>
        <w:t>/</w:t>
      </w:r>
      <w:r>
        <w:rPr>
          <w:rFonts w:ascii="Times New Roman" w:hAnsi="Times New Roman"/>
          <w:sz w:val="24"/>
          <w:szCs w:val="24"/>
        </w:rPr>
        <w:t>7</w:t>
      </w:r>
      <w:r w:rsidRPr="000A247C">
        <w:rPr>
          <w:rFonts w:ascii="Times New Roman" w:hAnsi="Times New Roman"/>
          <w:sz w:val="24"/>
          <w:szCs w:val="24"/>
        </w:rPr>
        <w:t>/2011</w:t>
      </w:r>
    </w:p>
    <w:p w:rsidR="00C40B3F" w:rsidRDefault="00C40B3F" w:rsidP="00106186">
      <w:pPr>
        <w:spacing w:after="0" w:line="240" w:lineRule="auto"/>
        <w:jc w:val="both"/>
        <w:rPr>
          <w:rFonts w:ascii="Times New Roman" w:hAnsi="Times New Roman"/>
          <w:sz w:val="24"/>
          <w:szCs w:val="24"/>
        </w:rPr>
      </w:pPr>
      <w:r>
        <w:rPr>
          <w:rFonts w:ascii="Times New Roman" w:hAnsi="Times New Roman"/>
          <w:sz w:val="24"/>
          <w:szCs w:val="24"/>
        </w:rPr>
        <w:tab/>
        <w:t>Προς τον  Γεν. Γραμμ. Αποκεντρωμένης Διοίκησης</w:t>
      </w:r>
    </w:p>
    <w:p w:rsidR="00C40B3F" w:rsidRDefault="00C40B3F" w:rsidP="00106186">
      <w:pPr>
        <w:spacing w:after="0" w:line="240" w:lineRule="auto"/>
        <w:jc w:val="both"/>
        <w:rPr>
          <w:rFonts w:ascii="Times New Roman" w:hAnsi="Times New Roman"/>
          <w:sz w:val="24"/>
          <w:szCs w:val="24"/>
        </w:rPr>
      </w:pPr>
      <w:r>
        <w:rPr>
          <w:rFonts w:ascii="Times New Roman" w:hAnsi="Times New Roman"/>
          <w:sz w:val="24"/>
          <w:szCs w:val="24"/>
        </w:rPr>
        <w:t xml:space="preserve">                             Πελοποννήσου Δυτ. Ελλάδας &amp; Ιονίου  </w:t>
      </w:r>
    </w:p>
    <w:p w:rsidR="00C40B3F" w:rsidRDefault="00C40B3F" w:rsidP="0010618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Περιφερειάρχη Δυτ</w:t>
      </w:r>
      <w:r w:rsidRPr="000A247C">
        <w:rPr>
          <w:rFonts w:ascii="Times New Roman" w:hAnsi="Times New Roman"/>
          <w:sz w:val="24"/>
          <w:szCs w:val="24"/>
        </w:rPr>
        <w:t>.</w:t>
      </w:r>
      <w:r>
        <w:rPr>
          <w:rFonts w:ascii="Times New Roman" w:hAnsi="Times New Roman"/>
          <w:sz w:val="24"/>
          <w:szCs w:val="24"/>
        </w:rPr>
        <w:t xml:space="preserve">  Ελλάδας</w:t>
      </w:r>
    </w:p>
    <w:p w:rsidR="00C40B3F" w:rsidRDefault="00C40B3F" w:rsidP="00106186">
      <w:pPr>
        <w:spacing w:after="0" w:line="240" w:lineRule="auto"/>
        <w:ind w:left="1701"/>
        <w:jc w:val="both"/>
        <w:rPr>
          <w:rFonts w:ascii="Times New Roman" w:hAnsi="Times New Roman"/>
          <w:sz w:val="24"/>
          <w:szCs w:val="24"/>
        </w:rPr>
      </w:pPr>
      <w:r>
        <w:rPr>
          <w:rFonts w:ascii="Times New Roman" w:hAnsi="Times New Roman"/>
          <w:sz w:val="24"/>
          <w:szCs w:val="24"/>
        </w:rPr>
        <w:t>Δήμαρχο Αιγειάλειας</w:t>
      </w:r>
    </w:p>
    <w:p w:rsidR="00C40B3F" w:rsidRDefault="00C40B3F" w:rsidP="00106186">
      <w:pPr>
        <w:spacing w:after="0" w:line="240" w:lineRule="auto"/>
        <w:ind w:left="1701"/>
        <w:jc w:val="both"/>
        <w:rPr>
          <w:rFonts w:ascii="Times New Roman" w:hAnsi="Times New Roman"/>
          <w:sz w:val="24"/>
          <w:szCs w:val="24"/>
        </w:rPr>
      </w:pPr>
      <w:r w:rsidRPr="000A247C">
        <w:rPr>
          <w:rFonts w:ascii="Times New Roman" w:hAnsi="Times New Roman"/>
          <w:sz w:val="24"/>
          <w:szCs w:val="24"/>
        </w:rPr>
        <w:t xml:space="preserve">Δήμαρχο </w:t>
      </w:r>
      <w:r>
        <w:rPr>
          <w:rFonts w:ascii="Times New Roman" w:hAnsi="Times New Roman"/>
          <w:sz w:val="24"/>
          <w:szCs w:val="24"/>
        </w:rPr>
        <w:t>Καλαβρύτων</w:t>
      </w:r>
    </w:p>
    <w:p w:rsidR="00C40B3F" w:rsidRDefault="00C40B3F" w:rsidP="00106186">
      <w:pPr>
        <w:spacing w:after="0" w:line="240" w:lineRule="auto"/>
        <w:ind w:left="1701"/>
        <w:jc w:val="both"/>
        <w:rPr>
          <w:rFonts w:ascii="Times New Roman" w:hAnsi="Times New Roman"/>
          <w:sz w:val="24"/>
          <w:szCs w:val="24"/>
        </w:rPr>
      </w:pPr>
      <w:r>
        <w:rPr>
          <w:rFonts w:ascii="Times New Roman" w:hAnsi="Times New Roman"/>
          <w:sz w:val="24"/>
          <w:szCs w:val="24"/>
        </w:rPr>
        <w:t>Δνση Δημοσίων Έργων Δυτ. Ελλάδας</w:t>
      </w:r>
    </w:p>
    <w:p w:rsidR="00C40B3F" w:rsidRDefault="00C40B3F" w:rsidP="00106186">
      <w:pPr>
        <w:spacing w:after="0" w:line="240" w:lineRule="auto"/>
        <w:ind w:left="1701"/>
        <w:jc w:val="both"/>
        <w:rPr>
          <w:rFonts w:ascii="Times New Roman" w:hAnsi="Times New Roman"/>
          <w:sz w:val="24"/>
          <w:szCs w:val="24"/>
        </w:rPr>
      </w:pPr>
      <w:r>
        <w:rPr>
          <w:rFonts w:ascii="Times New Roman" w:hAnsi="Times New Roman"/>
          <w:sz w:val="24"/>
          <w:szCs w:val="24"/>
        </w:rPr>
        <w:t>Τοπικό Τύπο</w:t>
      </w:r>
    </w:p>
    <w:p w:rsidR="00C40B3F" w:rsidRDefault="00C40B3F" w:rsidP="00106186">
      <w:pPr>
        <w:spacing w:after="0" w:line="240" w:lineRule="auto"/>
        <w:ind w:left="1701"/>
        <w:jc w:val="both"/>
        <w:rPr>
          <w:rFonts w:ascii="Times New Roman" w:hAnsi="Times New Roman"/>
          <w:sz w:val="24"/>
          <w:szCs w:val="24"/>
        </w:rPr>
      </w:pPr>
    </w:p>
    <w:p w:rsidR="00C40B3F" w:rsidRDefault="00C40B3F" w:rsidP="00106186">
      <w:pPr>
        <w:spacing w:after="0" w:line="240" w:lineRule="auto"/>
        <w:ind w:left="1701"/>
        <w:jc w:val="both"/>
        <w:rPr>
          <w:rFonts w:ascii="Times New Roman" w:hAnsi="Times New Roman"/>
          <w:sz w:val="24"/>
          <w:szCs w:val="24"/>
        </w:rPr>
      </w:pPr>
    </w:p>
    <w:p w:rsidR="00C40B3F" w:rsidRDefault="00C40B3F" w:rsidP="00E62DA7">
      <w:pPr>
        <w:ind w:firstLine="720"/>
        <w:jc w:val="both"/>
        <w:rPr>
          <w:rFonts w:ascii="Times New Roman" w:hAnsi="Times New Roman"/>
          <w:sz w:val="24"/>
          <w:szCs w:val="24"/>
        </w:rPr>
      </w:pPr>
      <w:r>
        <w:rPr>
          <w:rFonts w:ascii="Times New Roman" w:hAnsi="Times New Roman"/>
          <w:sz w:val="24"/>
          <w:szCs w:val="24"/>
        </w:rPr>
        <w:t xml:space="preserve">Οι Εργολήπτες της Πάτρας, δια μέσου του  Συλλόγου τους – όπως και το Περιφερειακό τμήμα του ΣΑΤΕ προσφάτως- </w:t>
      </w:r>
      <w:r w:rsidRPr="006D0A7E">
        <w:rPr>
          <w:rFonts w:ascii="Times New Roman" w:hAnsi="Times New Roman"/>
          <w:b/>
          <w:spacing w:val="20"/>
          <w:sz w:val="24"/>
          <w:szCs w:val="24"/>
        </w:rPr>
        <w:t>καταγγέλλουν</w:t>
      </w:r>
      <w:r>
        <w:rPr>
          <w:rFonts w:ascii="Times New Roman" w:hAnsi="Times New Roman"/>
          <w:sz w:val="24"/>
          <w:szCs w:val="24"/>
        </w:rPr>
        <w:t xml:space="preserve"> την κατά συρροή εφαρμογή Δημοπράτησης Έργων με το σύστημα «Μελέτη – Κατασκευή» χρησιμοποιώντας καθ’ υπερβολή την ερμηνεία των ειδικών όρων και προκαλούν πλήρη αδιαφάνεια για έργα που δεν απαιτούν ούτε ιδιαίτερες γνώσεις, αλλά ούτε εξειδικευμένο προσωπικό και μηχανήματα και που έχουν σκοπό την εξυπηρέτηση συγκεκριμένων εταιρειών.</w:t>
      </w:r>
    </w:p>
    <w:p w:rsidR="00C40B3F" w:rsidRDefault="00C40B3F" w:rsidP="00E62DA7">
      <w:pPr>
        <w:ind w:firstLine="720"/>
        <w:jc w:val="both"/>
        <w:rPr>
          <w:rFonts w:ascii="Times New Roman" w:hAnsi="Times New Roman"/>
          <w:sz w:val="24"/>
          <w:szCs w:val="24"/>
        </w:rPr>
      </w:pPr>
      <w:r>
        <w:rPr>
          <w:rFonts w:ascii="Times New Roman" w:hAnsi="Times New Roman"/>
          <w:sz w:val="24"/>
          <w:szCs w:val="24"/>
        </w:rPr>
        <w:t xml:space="preserve">Για το λόγο αυτό απαιτεί την επαναδημοπράτηση τους με το πιο διαφανές – όσο και συμφέρον για τους πολίτες – σύστημα της </w:t>
      </w:r>
      <w:r w:rsidRPr="00FF1A59">
        <w:rPr>
          <w:rFonts w:ascii="Times New Roman" w:hAnsi="Times New Roman"/>
          <w:b/>
          <w:sz w:val="24"/>
          <w:szCs w:val="24"/>
        </w:rPr>
        <w:t>απόλυτης</w:t>
      </w:r>
      <w:r>
        <w:rPr>
          <w:rFonts w:ascii="Times New Roman" w:hAnsi="Times New Roman"/>
          <w:sz w:val="24"/>
          <w:szCs w:val="24"/>
        </w:rPr>
        <w:t xml:space="preserve"> Μειοδοσίας.</w:t>
      </w:r>
    </w:p>
    <w:p w:rsidR="00C40B3F" w:rsidRDefault="00C40B3F" w:rsidP="004A27FC">
      <w:pPr>
        <w:jc w:val="both"/>
        <w:rPr>
          <w:rFonts w:ascii="Times New Roman" w:hAnsi="Times New Roman"/>
          <w:sz w:val="24"/>
          <w:szCs w:val="24"/>
        </w:rPr>
      </w:pPr>
      <w:r>
        <w:rPr>
          <w:rFonts w:ascii="Times New Roman" w:hAnsi="Times New Roman"/>
          <w:sz w:val="24"/>
          <w:szCs w:val="24"/>
        </w:rPr>
        <w:tab/>
        <w:t>Θυμίζουμε πως οι τοπικοί Εργολήπτες μας έμμεσα αποκλείονται από το να συμμετάσχουν στα Έργα της περιοχής μας με αυτής της μορφής τις δημοπρασίες αφού είναι γνωστό πως οι επιτροπές αξιολόγησης επηρεάζονται από τα γνωστά επιχειρηματικά «λόμπι» - όπως πολλάκις έχουν καταγγέλλει όλες οι Εργοληπτικές Οργανώσεις αλλά και πολιτικά πρόσωπα- αυξάνοντας τα κόστη των έργων από 30 -50 % την ίδια εποχή που οι Δημόσιες δαπάνες περιορίζονται δραματικά και το έλλειμμα αυξάνεται.</w:t>
      </w:r>
    </w:p>
    <w:p w:rsidR="00C40B3F" w:rsidRDefault="00C40B3F" w:rsidP="00E62DA7">
      <w:pPr>
        <w:jc w:val="both"/>
      </w:pPr>
      <w:r>
        <w:rPr>
          <w:rFonts w:ascii="Times New Roman" w:hAnsi="Times New Roman"/>
          <w:sz w:val="24"/>
          <w:szCs w:val="24"/>
        </w:rPr>
        <w:t xml:space="preserve"> Τη ίδια στιγμή οι συνάδελφοι εργολήπτες έχουν στείλει στην ανεργία το 80% του εργατοτεχνικού προσωπικού τους, δοκιμάζονται οι αντοχές τους οικονομικά από την σχεδόν ολοκληρωτική στάση πληρωμών και συρρίκνωση του Π.Δ.Ε. κατεδαφίζοντας τις  επιχειρήσεις τους που με τόσο κόπο και κόστος δημιούργησαν.</w:t>
      </w:r>
      <w:r w:rsidRPr="00E62DA7">
        <w:t xml:space="preserve"> </w:t>
      </w:r>
    </w:p>
    <w:p w:rsidR="00C40B3F" w:rsidRPr="00E62DA7" w:rsidRDefault="00C40B3F" w:rsidP="00E62DA7">
      <w:pPr>
        <w:jc w:val="center"/>
        <w:rPr>
          <w:rFonts w:ascii="Times New Roman" w:hAnsi="Times New Roman"/>
          <w:sz w:val="24"/>
          <w:szCs w:val="24"/>
        </w:rPr>
      </w:pPr>
      <w:r w:rsidRPr="00E62DA7">
        <w:rPr>
          <w:rFonts w:ascii="Times New Roman" w:hAnsi="Times New Roman"/>
          <w:sz w:val="24"/>
          <w:szCs w:val="24"/>
        </w:rPr>
        <w:t>ΓΙΑ ΤΟ Δ.Σ.</w:t>
      </w:r>
    </w:p>
    <w:p w:rsidR="00C40B3F" w:rsidRDefault="00C40B3F" w:rsidP="00E62DA7">
      <w:pPr>
        <w:ind w:left="426"/>
        <w:jc w:val="both"/>
        <w:rPr>
          <w:rFonts w:ascii="Times New Roman" w:hAnsi="Times New Roman"/>
          <w:sz w:val="24"/>
          <w:szCs w:val="24"/>
        </w:rPr>
      </w:pPr>
      <w:r>
        <w:rPr>
          <w:rFonts w:ascii="Times New Roman" w:hAnsi="Times New Roman"/>
          <w:sz w:val="24"/>
          <w:szCs w:val="24"/>
        </w:rPr>
        <w:t xml:space="preserve">Ο </w:t>
      </w:r>
      <w:r w:rsidRPr="00E62DA7">
        <w:rPr>
          <w:rFonts w:ascii="Times New Roman" w:hAnsi="Times New Roman"/>
          <w:sz w:val="24"/>
          <w:szCs w:val="24"/>
        </w:rPr>
        <w:t>ΠΡΟΕΔΡΟΣ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Η ΓΕΝ. ΓΡΑΜΜΑΤΕΑΣ</w:t>
      </w:r>
    </w:p>
    <w:p w:rsidR="00C40B3F" w:rsidRDefault="00C40B3F" w:rsidP="00E62DA7">
      <w:pPr>
        <w:ind w:left="284"/>
        <w:jc w:val="both"/>
        <w:rPr>
          <w:rFonts w:ascii="Times New Roman" w:hAnsi="Times New Roman"/>
          <w:sz w:val="24"/>
          <w:szCs w:val="24"/>
        </w:rPr>
      </w:pPr>
      <w:r>
        <w:rPr>
          <w:rFonts w:ascii="Times New Roman" w:hAnsi="Times New Roman"/>
          <w:sz w:val="24"/>
          <w:szCs w:val="24"/>
        </w:rPr>
        <w:t>Γρηγόριος Γιαννακόπουλος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Φωτεινή Μπουσίου</w:t>
      </w:r>
    </w:p>
    <w:sectPr w:rsidR="00C40B3F" w:rsidSect="004A27FC">
      <w:pgSz w:w="11906" w:h="16838"/>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7FC"/>
    <w:rsid w:val="00045B7B"/>
    <w:rsid w:val="00080969"/>
    <w:rsid w:val="000A247C"/>
    <w:rsid w:val="00106186"/>
    <w:rsid w:val="001232FE"/>
    <w:rsid w:val="00481304"/>
    <w:rsid w:val="004A27FC"/>
    <w:rsid w:val="006D0A7E"/>
    <w:rsid w:val="00786A34"/>
    <w:rsid w:val="007B301A"/>
    <w:rsid w:val="008538F2"/>
    <w:rsid w:val="008C2958"/>
    <w:rsid w:val="008E6DF8"/>
    <w:rsid w:val="00956DEE"/>
    <w:rsid w:val="00A93F94"/>
    <w:rsid w:val="00AD6701"/>
    <w:rsid w:val="00B43BCE"/>
    <w:rsid w:val="00C36D23"/>
    <w:rsid w:val="00C40B3F"/>
    <w:rsid w:val="00CD0B15"/>
    <w:rsid w:val="00D67308"/>
    <w:rsid w:val="00E62DA7"/>
    <w:rsid w:val="00EF560D"/>
    <w:rsid w:val="00EF5D54"/>
    <w:rsid w:val="00F600C7"/>
    <w:rsid w:val="00F67B9A"/>
    <w:rsid w:val="00FD48B1"/>
    <w:rsid w:val="00FF1A59"/>
    <w:rsid w:val="00FF4DC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9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A2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24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311</Words>
  <Characters>1681</Characters>
  <Application>Microsoft Office Outlook</Application>
  <DocSecurity>0</DocSecurity>
  <Lines>0</Lines>
  <Paragraphs>0</Paragraphs>
  <ScaleCrop>false</ScaleCrop>
  <Company>κλειδα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Josephin</dc:creator>
  <cp:keywords/>
  <dc:description/>
  <cp:lastModifiedBy>Σ.Π.Ε.Δ.Ε.Π.</cp:lastModifiedBy>
  <cp:revision>3</cp:revision>
  <dcterms:created xsi:type="dcterms:W3CDTF">2011-07-15T08:11:00Z</dcterms:created>
  <dcterms:modified xsi:type="dcterms:W3CDTF">2011-07-15T08:22:00Z</dcterms:modified>
</cp:coreProperties>
</file>