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99" w:rsidRDefault="008E5099">
      <w:r>
        <w:t>Πάτρα  25/11/11</w:t>
      </w:r>
    </w:p>
    <w:p w:rsidR="008E5099" w:rsidRDefault="008E5099"/>
    <w:p w:rsidR="008E5099" w:rsidRDefault="008E5099">
      <w:r>
        <w:t>Συνάδελφοι χθες 24/11/11 επισκέφθηκα ( μαζί με τον Β. Βλασταρά ) δικηγόρο προκειμένου να δρομολογήσουμε το θέμα της έκτακτης εισφοράς. Μας διαβεβαίωσε  ότι ευσταθεί η δικαστική αγωγή για την παράνομη υπαγωγή των Κ/Ξ  Ο.Ε. κ.λ.π. στον φόρο επιτηδεύματος   και έκτακτη εισφορά , αφού το κάθε μέλος έχει ήδη χρεωθεί με τον ίδιο φόρο και για τα ίδια εισοδήματα. Για το ίδιο θέμα έχω ενημερώσει και τον Πρόεδρο της ΠΕΣΕΔΕ Κ. Σαββίδη αλλά ακόμα δεν έχω απάντηση ( για νομική υποστήριξη) .</w:t>
      </w:r>
    </w:p>
    <w:p w:rsidR="008E5099" w:rsidRDefault="008E5099">
      <w:r>
        <w:t xml:space="preserve">Το πρόβλημα που υπάρχει είναι ότι μια αγωγή για τα πιο πάνω θα εκδικαστεί σε ……..χρόνια  ( αθάνατη ελληνική δικαιοσύνη ) .  Βέβαια καταθέτοντας μια αγωγή για τα πιο πάνω , συλλογικά , αποκτούν το δικαίωμα τα μέλη του συλλόγου ατομικά να καταθέσουν ασφαλιστικά μέτρα για αναστολή πληρωμής των πιο πάνω χαρατσιών. </w:t>
      </w:r>
    </w:p>
    <w:p w:rsidR="008E5099" w:rsidRDefault="008E5099">
      <w:r>
        <w:t xml:space="preserve">Θα ήθελα τη γνώμη σας για τις περεταίρω ενέργειες. </w:t>
      </w:r>
    </w:p>
    <w:p w:rsidR="008E5099" w:rsidRDefault="008E5099"/>
    <w:p w:rsidR="008E5099" w:rsidRDefault="008E5099"/>
    <w:p w:rsidR="008E5099" w:rsidRDefault="008E5099">
      <w:r>
        <w:t xml:space="preserve">Βαγγέλης Γαλάνης </w:t>
      </w:r>
    </w:p>
    <w:sectPr w:rsidR="008E5099" w:rsidSect="00C817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4A3"/>
    <w:rsid w:val="002E6183"/>
    <w:rsid w:val="005559BC"/>
    <w:rsid w:val="006A7CBA"/>
    <w:rsid w:val="008E5099"/>
    <w:rsid w:val="00C8172D"/>
    <w:rsid w:val="00CC3C48"/>
    <w:rsid w:val="00D03A8F"/>
    <w:rsid w:val="00ED64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2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138</Words>
  <Characters>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Πάτρα  25/11/11</dc:title>
  <dc:subject/>
  <dc:creator>user</dc:creator>
  <cp:keywords/>
  <dc:description/>
  <cp:lastModifiedBy>Σ.Π.Ε.Δ.Ε.Π.</cp:lastModifiedBy>
  <cp:revision>2</cp:revision>
  <dcterms:created xsi:type="dcterms:W3CDTF">2011-11-25T11:10:00Z</dcterms:created>
  <dcterms:modified xsi:type="dcterms:W3CDTF">2011-11-25T11:10:00Z</dcterms:modified>
</cp:coreProperties>
</file>